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color w:val="4F81BD" w:themeColor="accent1"/>
        </w:rPr>
        <w:alias w:val="Subtitle"/>
        <w:id w:val="1978339075"/>
        <w:placeholder>
          <w:docPart w:val="0FE6DF33B3F940AE9955F6A190C429E5"/>
        </w:placeholder>
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4F81BD" w:themeColor="accent1"/>
            </w:rPr>
          </w:pPr>
          <w:r>
            <w:rPr>
              <w:color w:val="4F81BD" w:themeColor="accent1"/>
              <w:lang w:val="bg-BG"/>
            </w:rPr>
            <w:t>Протокол за разпределение</w:t>
          </w:r>
        </w:p>
      </w:sdtContent>
    </w:sdt>
    <w:sdt>
      <w:sdtPr>
        <w:rPr>
          <w:color w:val="7F7F7F" w:themeColor="text1" w:themeTint="80"/>
        </w:rPr>
        <w:alias w:val="Author"/>
        <w:id w:val="933090054"/>
        <w:placeholder>
          <w:docPart w:val="DB74B05D3992480DA1D8B267077C15F1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p w:rsidR="004C4121" w:rsidRDefault="004C4121" w:rsidP="004C4121">
          <w:pPr>
            <w:pStyle w:val="a7"/>
            <w:pBdr>
              <w:bottom w:val="single" w:sz="4" w:space="1" w:color="A5A5A5" w:themeColor="background1" w:themeShade="A5"/>
            </w:pBdr>
            <w:tabs>
              <w:tab w:val="left" w:pos="2580"/>
              <w:tab w:val="left" w:pos="2985"/>
            </w:tabs>
            <w:spacing w:after="120" w:line="276" w:lineRule="auto"/>
            <w:jc w:val="right"/>
            <w:rPr>
              <w:color w:val="7F7F7F" w:themeColor="text1" w:themeTint="80"/>
            </w:rPr>
          </w:pPr>
          <w:r>
            <w:rPr>
              <w:color w:val="7F7F7F" w:themeColor="text1" w:themeTint="80"/>
              <w:lang w:val="bg-BG"/>
            </w:rPr>
            <w:t>Прил</w:t>
          </w:r>
          <w:r w:rsidR="00B7403E">
            <w:rPr>
              <w:color w:val="7F7F7F" w:themeColor="text1" w:themeTint="80"/>
              <w:lang w:val="bg-BG"/>
            </w:rPr>
            <w:t>ож</w:t>
          </w:r>
          <w:r w:rsidR="00694D6C">
            <w:rPr>
              <w:color w:val="7F7F7F" w:themeColor="text1" w:themeTint="80"/>
              <w:lang w:val="bg-BG"/>
            </w:rPr>
            <w:t>ение № 1 към Заповед № РД46-53/05.03</w:t>
          </w:r>
          <w:r>
            <w:rPr>
              <w:color w:val="7F7F7F" w:themeColor="text1" w:themeTint="80"/>
              <w:lang w:val="bg-BG"/>
            </w:rPr>
            <w:t>.2025 г. на министъра на земеделието и храните</w:t>
          </w:r>
        </w:p>
      </w:sdtContent>
    </w:sdt>
    <w:p w:rsidR="004C4121" w:rsidRDefault="004C4121" w:rsidP="004C4121">
      <w:pPr>
        <w:pStyle w:val="a7"/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D6450F">
        <w:rPr>
          <w:rFonts w:ascii="Verdana" w:hAnsi="Verdana"/>
          <w:b/>
          <w:lang w:val="bg-BG"/>
        </w:rPr>
        <w:t>землището на с. Черна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21FDD" w:rsidRPr="0086764E" w:rsidRDefault="00221FDD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812983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18</w:t>
      </w:r>
      <w:r w:rsidR="00B81D34">
        <w:rPr>
          <w:rFonts w:ascii="Verdana" w:hAnsi="Verdana"/>
          <w:lang w:val="bg-BG"/>
        </w:rPr>
        <w:t>.05.2026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34310">
        <w:rPr>
          <w:rFonts w:ascii="Verdana" w:hAnsi="Verdana"/>
          <w:lang w:val="bg-BG"/>
        </w:rPr>
        <w:t>в гр. Добрич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43431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</w:t>
      </w:r>
      <w:r w:rsidR="00C16218">
        <w:rPr>
          <w:rFonts w:ascii="Verdana" w:hAnsi="Verdana"/>
          <w:lang w:val="bg-BG"/>
        </w:rPr>
        <w:t xml:space="preserve">мисия, определена със заповед </w:t>
      </w:r>
      <w:r w:rsidR="00B4393D">
        <w:rPr>
          <w:rFonts w:ascii="Verdana" w:hAnsi="Verdana"/>
          <w:lang w:val="bg-BG"/>
        </w:rPr>
        <w:t>№</w:t>
      </w:r>
      <w:r w:rsidR="00B81D34">
        <w:rPr>
          <w:rFonts w:ascii="Verdana" w:hAnsi="Verdana"/>
          <w:lang w:val="bg-BG"/>
        </w:rPr>
        <w:t>РД-04-43/13.03.2026г.</w:t>
      </w:r>
      <w:r w:rsidR="00C16218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16218">
        <w:rPr>
          <w:rFonts w:ascii="Verdana" w:hAnsi="Verdana"/>
          <w:lang w:val="bg-BG"/>
        </w:rPr>
        <w:t xml:space="preserve"> – гр. Добрич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16D44" w:rsidRDefault="00416D44" w:rsidP="00416D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</w:t>
      </w:r>
      <w:r w:rsidRPr="00766125">
        <w:rPr>
          <w:rFonts w:ascii="Verdana" w:hAnsi="Verdana"/>
          <w:lang w:val="bg-BG"/>
        </w:rPr>
        <w:t xml:space="preserve">Иван Пейчев – зам. – кмет УТСОСПООС на Община Добричка </w:t>
      </w:r>
    </w:p>
    <w:p w:rsidR="00416D44" w:rsidRPr="006F75D1" w:rsidRDefault="00416D44" w:rsidP="00416D4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6F75D1">
        <w:rPr>
          <w:rFonts w:ascii="Verdana" w:hAnsi="Verdana"/>
          <w:b/>
          <w:lang w:val="bg-BG"/>
        </w:rPr>
        <w:t>Членове: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Михайлова – ст.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86764E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Кмет/кметски наместник на съответното населено място или упълномощено от него лице</w:t>
      </w:r>
      <w:r w:rsidRPr="0086764E">
        <w:rPr>
          <w:rFonts w:ascii="Verdana" w:hAnsi="Verdana"/>
          <w:lang w:val="bg-BG"/>
        </w:rPr>
        <w:t>;</w:t>
      </w:r>
    </w:p>
    <w:p w:rsidR="00416D44" w:rsidRPr="002A6C5A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2A6C5A">
        <w:rPr>
          <w:rFonts w:ascii="Verdana" w:hAnsi="Verdana"/>
          <w:lang w:val="bg-BG"/>
        </w:rPr>
        <w:t>Сезер Исмаилова – ст. експерт в ОСЗ - Добричка;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Илиан Славов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Гергана </w:t>
      </w:r>
      <w:proofErr w:type="spellStart"/>
      <w:r>
        <w:rPr>
          <w:rFonts w:ascii="Verdana" w:hAnsi="Verdana"/>
          <w:lang w:val="bg-BG"/>
        </w:rPr>
        <w:t>Назърова</w:t>
      </w:r>
      <w:proofErr w:type="spellEnd"/>
      <w:r>
        <w:rPr>
          <w:rFonts w:ascii="Verdana" w:hAnsi="Verdana"/>
          <w:lang w:val="bg-BG"/>
        </w:rPr>
        <w:t xml:space="preserve">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Денева – ст. експерт ГД „Аграрно развитие” в ОД «Земеделие» - гр. Добрич.</w:t>
      </w:r>
    </w:p>
    <w:p w:rsidR="00416D44" w:rsidRPr="000D1B48" w:rsidRDefault="00416D44" w:rsidP="00416D4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0D1B48">
        <w:rPr>
          <w:rFonts w:ascii="Verdana" w:hAnsi="Verdana"/>
          <w:b/>
          <w:lang w:val="bg-BG"/>
        </w:rPr>
        <w:t xml:space="preserve">Резервни членове: </w:t>
      </w:r>
    </w:p>
    <w:p w:rsidR="00416D44" w:rsidRPr="0086764E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Стоянова – мл. експерт „Общинска собственост” при Община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Калчева – 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Pr="000D1B48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Красимира Денева-Георгиева</w:t>
      </w:r>
      <w:r w:rsidRPr="000D1B4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ст. експерт в ОСЗ - Добричка</w:t>
      </w:r>
      <w:r w:rsidRPr="0086764E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Соня Станева – гл. инспектор отдел «ЗЖ» при ОДБХ – Добрич</w:t>
      </w:r>
      <w:r w:rsidRPr="002A6C5A">
        <w:rPr>
          <w:rFonts w:ascii="Verdana" w:hAnsi="Verdana"/>
          <w:lang w:val="bg-BG"/>
        </w:rPr>
        <w:t>;</w:t>
      </w:r>
    </w:p>
    <w:p w:rsidR="00416D44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Славка Бобева-Кирова – директор «АПФСДЧР» в ОД «Земеделие» - гр. Добрич</w:t>
      </w:r>
      <w:r w:rsidRPr="002A6C5A">
        <w:rPr>
          <w:rFonts w:ascii="Verdana" w:hAnsi="Verdana"/>
          <w:lang w:val="bg-BG"/>
        </w:rPr>
        <w:t>;</w:t>
      </w:r>
    </w:p>
    <w:p w:rsidR="00416D44" w:rsidRPr="00D17207" w:rsidRDefault="00416D44" w:rsidP="00416D4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Калоян Димитров – гл. юрисконсулт, Дирекция АПФСДЧР в ОД «Земеделие» - гр.Добрич.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Pr="00067AFC">
        <w:rPr>
          <w:rFonts w:ascii="Verdana" w:hAnsi="Verdana"/>
          <w:lang w:val="bg-BG"/>
        </w:rPr>
        <w:t>оп</w:t>
      </w:r>
      <w:r w:rsidR="008E5655" w:rsidRPr="00067AFC">
        <w:rPr>
          <w:rFonts w:ascii="Verdana" w:hAnsi="Verdana"/>
          <w:lang w:val="bg-BG"/>
        </w:rPr>
        <w:t xml:space="preserve">ределени </w:t>
      </w:r>
      <w:r w:rsidR="00C86D6A">
        <w:rPr>
          <w:rFonts w:ascii="Verdana" w:hAnsi="Verdana"/>
          <w:lang w:val="bg-BG"/>
        </w:rPr>
        <w:t>с писмо с изх. № 91</w:t>
      </w:r>
      <w:r w:rsidR="00012EFD" w:rsidRPr="00067AFC">
        <w:rPr>
          <w:rFonts w:ascii="Verdana" w:hAnsi="Verdana"/>
          <w:lang w:val="bg-BG"/>
        </w:rPr>
        <w:t>66-2/30.01.2026</w:t>
      </w:r>
      <w:r w:rsidR="008E5655" w:rsidRPr="00067AFC">
        <w:rPr>
          <w:rFonts w:ascii="Verdana" w:hAnsi="Verdana"/>
          <w:lang w:val="bg-BG"/>
        </w:rPr>
        <w:t>г.</w:t>
      </w:r>
      <w:r w:rsidRPr="00067AFC">
        <w:rPr>
          <w:rFonts w:ascii="Verdana" w:hAnsi="Verdana"/>
          <w:lang w:val="bg-BG"/>
        </w:rPr>
        <w:t xml:space="preserve"> на министъра на земеде</w:t>
      </w:r>
      <w:r w:rsidR="00C62BC7" w:rsidRPr="00067AFC">
        <w:rPr>
          <w:rFonts w:ascii="Verdana" w:hAnsi="Verdana"/>
          <w:lang w:val="bg-BG"/>
        </w:rPr>
        <w:t>лието и храните и Решение № 556/28.01.2026</w:t>
      </w:r>
      <w:r w:rsidR="009233C7" w:rsidRPr="00067AFC">
        <w:rPr>
          <w:rFonts w:ascii="Verdana" w:hAnsi="Verdana"/>
          <w:lang w:val="bg-BG"/>
        </w:rPr>
        <w:t>г</w:t>
      </w:r>
      <w:r w:rsidRPr="00067AFC">
        <w:rPr>
          <w:rFonts w:ascii="Verdana" w:hAnsi="Verdana"/>
          <w:lang w:val="bg-BG"/>
        </w:rPr>
        <w:t>. на Общинския съвет</w:t>
      </w:r>
      <w:r>
        <w:rPr>
          <w:rFonts w:ascii="Verdana" w:hAnsi="Verdana"/>
          <w:lang w:val="bg-BG"/>
        </w:rPr>
        <w:t xml:space="preserve"> на </w:t>
      </w:r>
      <w:r w:rsidR="008E5655">
        <w:rPr>
          <w:rFonts w:ascii="Verdana" w:hAnsi="Verdana"/>
          <w:lang w:val="bg-BG"/>
        </w:rPr>
        <w:t>община Добричка</w:t>
      </w:r>
      <w:r w:rsidR="00221FDD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D0040A">
        <w:rPr>
          <w:rFonts w:ascii="Verdana" w:hAnsi="Verdana"/>
          <w:lang w:val="bg-BG"/>
        </w:rPr>
        <w:t xml:space="preserve"> </w:t>
      </w:r>
      <w:r w:rsidR="00D6450F">
        <w:rPr>
          <w:rFonts w:ascii="Verdana" w:hAnsi="Verdana"/>
          <w:lang w:val="bg-BG"/>
        </w:rPr>
        <w:t>с. Черна</w:t>
      </w:r>
      <w:r w:rsidR="000C0A74">
        <w:rPr>
          <w:rFonts w:ascii="Verdana" w:hAnsi="Verdana"/>
          <w:lang w:val="bg-BG"/>
        </w:rPr>
        <w:t>, със</w:t>
      </w:r>
      <w:r w:rsidR="005748FA">
        <w:rPr>
          <w:rFonts w:ascii="Verdana" w:hAnsi="Verdana"/>
          <w:lang w:val="bg-BG"/>
        </w:rPr>
        <w:t>тавен на 26.03.2026</w:t>
      </w:r>
      <w:r w:rsidR="008E5655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D6450F">
        <w:rPr>
          <w:rFonts w:ascii="Verdana" w:hAnsi="Verdana"/>
          <w:lang w:val="bg-BG"/>
        </w:rPr>
        <w:t xml:space="preserve"> с. Черна</w:t>
      </w:r>
      <w:r w:rsidR="005748FA">
        <w:rPr>
          <w:rFonts w:ascii="Verdana" w:hAnsi="Verdana"/>
          <w:lang w:val="bg-BG"/>
        </w:rPr>
        <w:t>, съставен на 15.04.2026</w:t>
      </w:r>
      <w:r w:rsidR="008E5655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D6450F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 Черна</w:t>
      </w:r>
      <w:r w:rsidR="00436F5C">
        <w:rPr>
          <w:rFonts w:ascii="Verdana" w:hAnsi="Verdana"/>
          <w:lang w:val="bg-BG"/>
        </w:rPr>
        <w:t xml:space="preserve"> не се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</w:t>
      </w:r>
      <w:r w:rsidR="003B7B96">
        <w:rPr>
          <w:rFonts w:ascii="Verdana" w:hAnsi="Verdana"/>
          <w:lang w:val="bg-BG"/>
        </w:rPr>
        <w:t xml:space="preserve">ициент на редукция.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160288">
        <w:rPr>
          <w:rFonts w:ascii="Verdana" w:hAnsi="Verdana"/>
          <w:lang w:val="bg-BG"/>
        </w:rPr>
        <w:t>Абибе</w:t>
      </w:r>
      <w:r w:rsidR="005E49CB">
        <w:rPr>
          <w:rFonts w:ascii="Verdana" w:hAnsi="Verdana"/>
          <w:lang w:val="bg-BG"/>
        </w:rPr>
        <w:t xml:space="preserve"> Осман</w:t>
      </w:r>
      <w:r w:rsidR="00645F46">
        <w:rPr>
          <w:rFonts w:ascii="Verdana" w:hAnsi="Verdana"/>
          <w:lang w:val="bg-BG"/>
        </w:rPr>
        <w:t>,</w:t>
      </w:r>
      <w:r w:rsidR="005E49CB">
        <w:rPr>
          <w:rFonts w:ascii="Verdana" w:hAnsi="Verdana"/>
          <w:lang w:val="bg-BG"/>
        </w:rPr>
        <w:t xml:space="preserve"> с ЕГН </w:t>
      </w:r>
      <w:r w:rsidR="00160288">
        <w:rPr>
          <w:rFonts w:ascii="Verdana" w:hAnsi="Verdana"/>
          <w:lang w:val="bg-BG"/>
        </w:rPr>
        <w:t>…………………………………..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1908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01"/>
        <w:gridCol w:w="1351"/>
        <w:gridCol w:w="1417"/>
        <w:gridCol w:w="2410"/>
        <w:gridCol w:w="992"/>
        <w:gridCol w:w="851"/>
        <w:gridCol w:w="850"/>
        <w:gridCol w:w="1843"/>
      </w:tblGrid>
      <w:tr w:rsidR="00B42BAA" w:rsidRPr="00932642" w:rsidTr="005E49CB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42BAA" w:rsidRPr="00932642" w:rsidTr="005E49C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5E4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C21A9" w:rsidP="005E4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9CB" w:rsidRPr="00932642" w:rsidRDefault="005E49CB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5E49CB" w:rsidP="005E4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80769.13.102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5E49CB" w:rsidP="005E49C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с площ 20,000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 ц</w:t>
            </w:r>
            <w:r w:rsidR="007C3A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елият с площ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70</w:t>
            </w:r>
            <w:r w:rsidR="00ED130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942AE8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5E49CB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B42BAA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40F5" w:rsidRPr="00932642" w:rsidRDefault="00A61033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6821281/08.11</w:t>
            </w:r>
            <w:r w:rsidR="005E73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.21</w:t>
            </w:r>
          </w:p>
        </w:tc>
      </w:tr>
      <w:tr w:rsidR="00B42BAA" w:rsidRPr="00932642" w:rsidTr="005E49C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01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601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49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80769.13.42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E49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Целият с площ </w:t>
            </w:r>
            <w:r w:rsidR="008601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7,321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6821281/08.11.21</w:t>
            </w:r>
          </w:p>
        </w:tc>
      </w:tr>
      <w:tr w:rsidR="005E49CB" w:rsidRPr="00932642" w:rsidTr="005E49C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9CB" w:rsidRPr="00932642" w:rsidRDefault="0086013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9CB" w:rsidRPr="00932642" w:rsidRDefault="0086013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Добричка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9CB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Черна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9CB" w:rsidRPr="00932642" w:rsidRDefault="005E49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80769.13.43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9CB" w:rsidRPr="00932642" w:rsidRDefault="005E49C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Целият с площ</w:t>
            </w:r>
            <w:r w:rsidR="0086013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4,422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9CB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9CB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9CB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49CB" w:rsidRPr="00932642" w:rsidRDefault="0086013C" w:rsidP="0086013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6821281/08.11.21</w:t>
            </w:r>
          </w:p>
        </w:tc>
      </w:tr>
      <w:tr w:rsidR="00B42BAA" w:rsidRPr="00932642" w:rsidTr="005E49CB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86013C" w:rsidP="005D3F6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31,743</w:t>
            </w:r>
            <w:r w:rsidR="00942A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1240F5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F90E1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F90E19">
        <w:rPr>
          <w:rFonts w:ascii="Verdana" w:hAnsi="Verdana"/>
          <w:lang w:val="bg-BG"/>
        </w:rPr>
        <w:t xml:space="preserve"> </w:t>
      </w:r>
      <w:r w:rsidR="009C21A9">
        <w:rPr>
          <w:rFonts w:ascii="Verdana" w:hAnsi="Verdana"/>
          <w:lang w:val="bg-BG"/>
        </w:rPr>
        <w:t>……………………………………………</w:t>
      </w:r>
      <w:r w:rsidRPr="00932642">
        <w:rPr>
          <w:rFonts w:ascii="Verdana" w:hAnsi="Verdana"/>
          <w:lang w:val="bg-BG"/>
        </w:rPr>
        <w:t xml:space="preserve">, </w:t>
      </w:r>
      <w:r w:rsidR="00F90E19">
        <w:rPr>
          <w:rFonts w:ascii="Verdana" w:hAnsi="Verdana"/>
          <w:lang w:val="bg-BG"/>
        </w:rPr>
        <w:t xml:space="preserve">с ЕГН </w:t>
      </w:r>
      <w:r w:rsidR="009C21A9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583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10"/>
        <w:gridCol w:w="1400"/>
        <w:gridCol w:w="1620"/>
        <w:gridCol w:w="2191"/>
        <w:gridCol w:w="1034"/>
        <w:gridCol w:w="992"/>
        <w:gridCol w:w="1276"/>
      </w:tblGrid>
      <w:tr w:rsidR="007D33C1" w:rsidRPr="00932642" w:rsidTr="008B425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15512E" w:rsidRDefault="007D33C1" w:rsidP="001551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9C21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8B425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65087" w:rsidP="009C21A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C21A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068D6">
        <w:rPr>
          <w:rFonts w:ascii="Verdana" w:hAnsi="Verdana"/>
          <w:lang w:val="bg-BG"/>
        </w:rPr>
        <w:t>с. Черна</w:t>
      </w:r>
      <w:r w:rsidR="009475E5">
        <w:rPr>
          <w:rFonts w:ascii="Verdana" w:hAnsi="Verdana"/>
          <w:lang w:val="bg-BG"/>
        </w:rPr>
        <w:t>, община Добричка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068D6">
        <w:rPr>
          <w:rFonts w:ascii="Verdana" w:hAnsi="Verdana"/>
          <w:lang w:val="bg-BG"/>
        </w:rPr>
        <w:t xml:space="preserve"> с. Черна</w:t>
      </w:r>
      <w:r w:rsidR="00207200">
        <w:rPr>
          <w:rFonts w:ascii="Verdana" w:hAnsi="Verdana"/>
          <w:lang w:val="bg-BG"/>
        </w:rPr>
        <w:t>, община Добричка</w:t>
      </w:r>
      <w:r w:rsidR="00942AE8">
        <w:rPr>
          <w:rFonts w:ascii="Verdana" w:hAnsi="Verdana"/>
          <w:lang w:val="bg-BG"/>
        </w:rPr>
        <w:t>.</w:t>
      </w:r>
    </w:p>
    <w:p w:rsidR="004E1673" w:rsidRPr="004E1673" w:rsidRDefault="004E1673" w:rsidP="004E1673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2761DF" w:rsidRDefault="002761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207200" w:rsidRDefault="003800D7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07200">
        <w:rPr>
          <w:rFonts w:ascii="Verdana" w:hAnsi="Verdana"/>
          <w:lang w:val="bg-BG"/>
        </w:rPr>
        <w:t>………………………………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07200" w:rsidRPr="0086764E" w:rsidRDefault="00207200" w:rsidP="00207200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207200" w:rsidRDefault="00207200" w:rsidP="0020720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sectPr w:rsidR="0020720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C7" w:rsidRDefault="009233C7" w:rsidP="00227952">
      <w:r>
        <w:separator/>
      </w:r>
    </w:p>
  </w:endnote>
  <w:endnote w:type="continuationSeparator" w:id="0">
    <w:p w:rsidR="009233C7" w:rsidRDefault="009233C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60288">
      <w:rPr>
        <w:noProof/>
      </w:rPr>
      <w:t>3</w:t>
    </w:r>
    <w:r>
      <w:rPr>
        <w:noProof/>
      </w:rPr>
      <w:fldChar w:fldCharType="end"/>
    </w:r>
  </w:p>
  <w:p w:rsidR="009233C7" w:rsidRDefault="009233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C7" w:rsidRDefault="009233C7" w:rsidP="00227952">
      <w:r>
        <w:separator/>
      </w:r>
    </w:p>
  </w:footnote>
  <w:footnote w:type="continuationSeparator" w:id="0">
    <w:p w:rsidR="009233C7" w:rsidRDefault="009233C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3C7" w:rsidRDefault="009233C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38742838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6CF2E1C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EFD"/>
    <w:rsid w:val="000170BF"/>
    <w:rsid w:val="00022EC2"/>
    <w:rsid w:val="00035DCA"/>
    <w:rsid w:val="00040ACA"/>
    <w:rsid w:val="00041509"/>
    <w:rsid w:val="00046960"/>
    <w:rsid w:val="00065C96"/>
    <w:rsid w:val="00067AFC"/>
    <w:rsid w:val="00076943"/>
    <w:rsid w:val="00076AE2"/>
    <w:rsid w:val="000837D0"/>
    <w:rsid w:val="0009087A"/>
    <w:rsid w:val="00091FAC"/>
    <w:rsid w:val="00095994"/>
    <w:rsid w:val="000A176F"/>
    <w:rsid w:val="000A2FA0"/>
    <w:rsid w:val="000A6A4D"/>
    <w:rsid w:val="000C0A74"/>
    <w:rsid w:val="000D22C6"/>
    <w:rsid w:val="000E2434"/>
    <w:rsid w:val="001038E0"/>
    <w:rsid w:val="0010563F"/>
    <w:rsid w:val="001240F5"/>
    <w:rsid w:val="00141A60"/>
    <w:rsid w:val="00143558"/>
    <w:rsid w:val="00145332"/>
    <w:rsid w:val="00150769"/>
    <w:rsid w:val="00150B69"/>
    <w:rsid w:val="001515C4"/>
    <w:rsid w:val="00154707"/>
    <w:rsid w:val="0015512E"/>
    <w:rsid w:val="001601E4"/>
    <w:rsid w:val="00160288"/>
    <w:rsid w:val="0016104D"/>
    <w:rsid w:val="0016471E"/>
    <w:rsid w:val="001718AB"/>
    <w:rsid w:val="00180C74"/>
    <w:rsid w:val="00184983"/>
    <w:rsid w:val="001A532A"/>
    <w:rsid w:val="001C1098"/>
    <w:rsid w:val="001C1591"/>
    <w:rsid w:val="001C2776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1874"/>
    <w:rsid w:val="00207200"/>
    <w:rsid w:val="00221FDD"/>
    <w:rsid w:val="00227952"/>
    <w:rsid w:val="00236BC4"/>
    <w:rsid w:val="002428F0"/>
    <w:rsid w:val="00247AC6"/>
    <w:rsid w:val="002530C9"/>
    <w:rsid w:val="00256DB3"/>
    <w:rsid w:val="002761DF"/>
    <w:rsid w:val="00283A39"/>
    <w:rsid w:val="00284EB2"/>
    <w:rsid w:val="002923E2"/>
    <w:rsid w:val="002A16CA"/>
    <w:rsid w:val="002A2F71"/>
    <w:rsid w:val="002B14BB"/>
    <w:rsid w:val="002B1FB6"/>
    <w:rsid w:val="002C189A"/>
    <w:rsid w:val="002C521E"/>
    <w:rsid w:val="002C7D38"/>
    <w:rsid w:val="002D1B64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75AD5"/>
    <w:rsid w:val="003800D7"/>
    <w:rsid w:val="00383484"/>
    <w:rsid w:val="00391196"/>
    <w:rsid w:val="00396AD0"/>
    <w:rsid w:val="003B7B96"/>
    <w:rsid w:val="003C2831"/>
    <w:rsid w:val="003C4287"/>
    <w:rsid w:val="003F4883"/>
    <w:rsid w:val="003F4A6C"/>
    <w:rsid w:val="003F6151"/>
    <w:rsid w:val="003F6F32"/>
    <w:rsid w:val="004068D6"/>
    <w:rsid w:val="00416D44"/>
    <w:rsid w:val="00426557"/>
    <w:rsid w:val="00426B52"/>
    <w:rsid w:val="004340C8"/>
    <w:rsid w:val="00434310"/>
    <w:rsid w:val="00436F5C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2891"/>
    <w:rsid w:val="004746EC"/>
    <w:rsid w:val="00475E53"/>
    <w:rsid w:val="0049292F"/>
    <w:rsid w:val="004A6E35"/>
    <w:rsid w:val="004C18AF"/>
    <w:rsid w:val="004C4121"/>
    <w:rsid w:val="004D20D4"/>
    <w:rsid w:val="004E1673"/>
    <w:rsid w:val="00503B4A"/>
    <w:rsid w:val="00506FDE"/>
    <w:rsid w:val="00535158"/>
    <w:rsid w:val="00537CE2"/>
    <w:rsid w:val="00543005"/>
    <w:rsid w:val="0054330B"/>
    <w:rsid w:val="005621AC"/>
    <w:rsid w:val="00563A8D"/>
    <w:rsid w:val="005732B3"/>
    <w:rsid w:val="00573830"/>
    <w:rsid w:val="00574421"/>
    <w:rsid w:val="005748F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3F67"/>
    <w:rsid w:val="005E2B9F"/>
    <w:rsid w:val="005E49CB"/>
    <w:rsid w:val="005E4ABF"/>
    <w:rsid w:val="005E5308"/>
    <w:rsid w:val="005E73CC"/>
    <w:rsid w:val="006004F3"/>
    <w:rsid w:val="00600E89"/>
    <w:rsid w:val="006164F1"/>
    <w:rsid w:val="00642D72"/>
    <w:rsid w:val="00645F46"/>
    <w:rsid w:val="006463DA"/>
    <w:rsid w:val="006614FF"/>
    <w:rsid w:val="00667B6E"/>
    <w:rsid w:val="00672ECE"/>
    <w:rsid w:val="00676BD9"/>
    <w:rsid w:val="00683D09"/>
    <w:rsid w:val="00694D6C"/>
    <w:rsid w:val="00696F9D"/>
    <w:rsid w:val="00697129"/>
    <w:rsid w:val="006A165F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0624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C3ABD"/>
    <w:rsid w:val="007D33C1"/>
    <w:rsid w:val="007E0B64"/>
    <w:rsid w:val="007F60BA"/>
    <w:rsid w:val="00812983"/>
    <w:rsid w:val="0081707E"/>
    <w:rsid w:val="00823626"/>
    <w:rsid w:val="008252F6"/>
    <w:rsid w:val="00833C16"/>
    <w:rsid w:val="0083464B"/>
    <w:rsid w:val="008479BA"/>
    <w:rsid w:val="0085572E"/>
    <w:rsid w:val="008574AC"/>
    <w:rsid w:val="0086013C"/>
    <w:rsid w:val="00865072"/>
    <w:rsid w:val="0086764E"/>
    <w:rsid w:val="008A66B2"/>
    <w:rsid w:val="008A7D3F"/>
    <w:rsid w:val="008B425F"/>
    <w:rsid w:val="008C3104"/>
    <w:rsid w:val="008C63AC"/>
    <w:rsid w:val="008D03ED"/>
    <w:rsid w:val="008D222B"/>
    <w:rsid w:val="008D2661"/>
    <w:rsid w:val="008E2273"/>
    <w:rsid w:val="008E5655"/>
    <w:rsid w:val="008F0712"/>
    <w:rsid w:val="009031D5"/>
    <w:rsid w:val="00903602"/>
    <w:rsid w:val="009121BB"/>
    <w:rsid w:val="009231E0"/>
    <w:rsid w:val="009233C7"/>
    <w:rsid w:val="00930A1B"/>
    <w:rsid w:val="00932642"/>
    <w:rsid w:val="0093345F"/>
    <w:rsid w:val="00942AE8"/>
    <w:rsid w:val="009475E5"/>
    <w:rsid w:val="00954D30"/>
    <w:rsid w:val="00964B45"/>
    <w:rsid w:val="00971D83"/>
    <w:rsid w:val="00981B99"/>
    <w:rsid w:val="009979A1"/>
    <w:rsid w:val="009A2D88"/>
    <w:rsid w:val="009B7FDB"/>
    <w:rsid w:val="009C21A9"/>
    <w:rsid w:val="009D06CA"/>
    <w:rsid w:val="009D2D24"/>
    <w:rsid w:val="009E696D"/>
    <w:rsid w:val="00A0451F"/>
    <w:rsid w:val="00A04CA2"/>
    <w:rsid w:val="00A12E6B"/>
    <w:rsid w:val="00A260EB"/>
    <w:rsid w:val="00A3676D"/>
    <w:rsid w:val="00A40157"/>
    <w:rsid w:val="00A411CC"/>
    <w:rsid w:val="00A41FC0"/>
    <w:rsid w:val="00A55F3F"/>
    <w:rsid w:val="00A60132"/>
    <w:rsid w:val="00A61033"/>
    <w:rsid w:val="00A64D96"/>
    <w:rsid w:val="00A67F64"/>
    <w:rsid w:val="00A83624"/>
    <w:rsid w:val="00A9027B"/>
    <w:rsid w:val="00AA7423"/>
    <w:rsid w:val="00AC0702"/>
    <w:rsid w:val="00AC0ABE"/>
    <w:rsid w:val="00AC44C3"/>
    <w:rsid w:val="00AC6183"/>
    <w:rsid w:val="00AD36E8"/>
    <w:rsid w:val="00AE2C42"/>
    <w:rsid w:val="00AE35F6"/>
    <w:rsid w:val="00AF0EFE"/>
    <w:rsid w:val="00B0394D"/>
    <w:rsid w:val="00B12BE2"/>
    <w:rsid w:val="00B253A1"/>
    <w:rsid w:val="00B25620"/>
    <w:rsid w:val="00B35982"/>
    <w:rsid w:val="00B42BAA"/>
    <w:rsid w:val="00B4393D"/>
    <w:rsid w:val="00B50D8B"/>
    <w:rsid w:val="00B517AB"/>
    <w:rsid w:val="00B56741"/>
    <w:rsid w:val="00B7403E"/>
    <w:rsid w:val="00B80A45"/>
    <w:rsid w:val="00B81D34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148"/>
    <w:rsid w:val="00C01D38"/>
    <w:rsid w:val="00C054B6"/>
    <w:rsid w:val="00C16218"/>
    <w:rsid w:val="00C344AB"/>
    <w:rsid w:val="00C37CF6"/>
    <w:rsid w:val="00C40CE7"/>
    <w:rsid w:val="00C428C4"/>
    <w:rsid w:val="00C42E26"/>
    <w:rsid w:val="00C55B7F"/>
    <w:rsid w:val="00C572A7"/>
    <w:rsid w:val="00C62BC7"/>
    <w:rsid w:val="00C662FD"/>
    <w:rsid w:val="00C856D0"/>
    <w:rsid w:val="00C86910"/>
    <w:rsid w:val="00C86D6A"/>
    <w:rsid w:val="00C913F0"/>
    <w:rsid w:val="00CA3157"/>
    <w:rsid w:val="00CB473E"/>
    <w:rsid w:val="00CC7AE7"/>
    <w:rsid w:val="00CE074C"/>
    <w:rsid w:val="00CE287B"/>
    <w:rsid w:val="00CF3EF0"/>
    <w:rsid w:val="00D0040A"/>
    <w:rsid w:val="00D05ED4"/>
    <w:rsid w:val="00D33D8E"/>
    <w:rsid w:val="00D47708"/>
    <w:rsid w:val="00D51E3A"/>
    <w:rsid w:val="00D6450F"/>
    <w:rsid w:val="00D65087"/>
    <w:rsid w:val="00D65BB9"/>
    <w:rsid w:val="00D75D7F"/>
    <w:rsid w:val="00D77C0C"/>
    <w:rsid w:val="00D84B5B"/>
    <w:rsid w:val="00D90E3D"/>
    <w:rsid w:val="00D93933"/>
    <w:rsid w:val="00D93CCE"/>
    <w:rsid w:val="00D976E2"/>
    <w:rsid w:val="00DB2123"/>
    <w:rsid w:val="00DB7975"/>
    <w:rsid w:val="00DC5CD5"/>
    <w:rsid w:val="00DD21EC"/>
    <w:rsid w:val="00DE0B7D"/>
    <w:rsid w:val="00DE50C0"/>
    <w:rsid w:val="00DE6960"/>
    <w:rsid w:val="00DE6CF7"/>
    <w:rsid w:val="00E358C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1346"/>
    <w:rsid w:val="00EC098A"/>
    <w:rsid w:val="00EC40CD"/>
    <w:rsid w:val="00EC5BCE"/>
    <w:rsid w:val="00ED130B"/>
    <w:rsid w:val="00ED2E0B"/>
    <w:rsid w:val="00ED61FC"/>
    <w:rsid w:val="00ED757A"/>
    <w:rsid w:val="00EE1564"/>
    <w:rsid w:val="00EE1C12"/>
    <w:rsid w:val="00EF78A7"/>
    <w:rsid w:val="00F0373A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E19"/>
    <w:rsid w:val="00F91885"/>
    <w:rsid w:val="00FA4393"/>
    <w:rsid w:val="00FB28F0"/>
    <w:rsid w:val="00FB5527"/>
    <w:rsid w:val="00FB796C"/>
    <w:rsid w:val="00FD59F1"/>
    <w:rsid w:val="00FE5C25"/>
    <w:rsid w:val="00FF2AF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FE6DF33B3F940AE9955F6A190C429E5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423E6AD2-C24B-492B-9DDF-217BB9B3666C}"/>
      </w:docPartPr>
      <w:docPartBody>
        <w:p w:rsidR="00D65674" w:rsidRDefault="00435032" w:rsidP="00435032">
          <w:pPr>
            <w:pStyle w:val="0FE6DF33B3F940AE9955F6A190C429E5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DB74B05D3992480DA1D8B267077C15F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3890866-3F08-46DD-8F54-060AC078DC60}"/>
      </w:docPartPr>
      <w:docPartBody>
        <w:p w:rsidR="00D65674" w:rsidRDefault="00435032" w:rsidP="00435032">
          <w:pPr>
            <w:pStyle w:val="DB74B05D3992480DA1D8B267077C15F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35032"/>
    <w:rsid w:val="004A724A"/>
    <w:rsid w:val="004F7402"/>
    <w:rsid w:val="0055003E"/>
    <w:rsid w:val="005835BE"/>
    <w:rsid w:val="00692221"/>
    <w:rsid w:val="00701646"/>
    <w:rsid w:val="00750421"/>
    <w:rsid w:val="00797FF3"/>
    <w:rsid w:val="007B5D46"/>
    <w:rsid w:val="008367DC"/>
    <w:rsid w:val="008B4C25"/>
    <w:rsid w:val="00934809"/>
    <w:rsid w:val="00940B03"/>
    <w:rsid w:val="00A471C2"/>
    <w:rsid w:val="00A73127"/>
    <w:rsid w:val="00AB4FE2"/>
    <w:rsid w:val="00AC409B"/>
    <w:rsid w:val="00B03A9E"/>
    <w:rsid w:val="00B06ED5"/>
    <w:rsid w:val="00B35AF2"/>
    <w:rsid w:val="00B56057"/>
    <w:rsid w:val="00BA7865"/>
    <w:rsid w:val="00BC17DD"/>
    <w:rsid w:val="00BC574D"/>
    <w:rsid w:val="00C52780"/>
    <w:rsid w:val="00D049F9"/>
    <w:rsid w:val="00D65674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785FEDBF8533488DB2C6C5DDDE1E25F2">
    <w:name w:val="785FEDBF8533488DB2C6C5DDDE1E25F2"/>
    <w:rsid w:val="00435032"/>
    <w:rPr>
      <w:lang w:val="bg-BG" w:eastAsia="bg-BG"/>
    </w:rPr>
  </w:style>
  <w:style w:type="paragraph" w:customStyle="1" w:styleId="B28290261389494EA11370E8C2B10D76">
    <w:name w:val="B28290261389494EA11370E8C2B10D76"/>
    <w:rsid w:val="00435032"/>
    <w:rPr>
      <w:lang w:val="bg-BG" w:eastAsia="bg-BG"/>
    </w:rPr>
  </w:style>
  <w:style w:type="paragraph" w:customStyle="1" w:styleId="0FE6DF33B3F940AE9955F6A190C429E5">
    <w:name w:val="0FE6DF33B3F940AE9955F6A190C429E5"/>
    <w:rsid w:val="00435032"/>
    <w:rPr>
      <w:lang w:val="bg-BG" w:eastAsia="bg-BG"/>
    </w:rPr>
  </w:style>
  <w:style w:type="paragraph" w:customStyle="1" w:styleId="DB74B05D3992480DA1D8B267077C15F1">
    <w:name w:val="DB74B05D3992480DA1D8B267077C15F1"/>
    <w:rsid w:val="00435032"/>
    <w:rPr>
      <w:lang w:val="bg-BG" w:eastAsia="bg-BG"/>
    </w:rPr>
  </w:style>
  <w:style w:type="paragraph" w:customStyle="1" w:styleId="4EA12A6D042643EF8F0DBD32389F5E91">
    <w:name w:val="4EA12A6D042643EF8F0DBD32389F5E91"/>
    <w:rsid w:val="00B03A9E"/>
    <w:rPr>
      <w:lang w:val="bg-BG" w:eastAsia="bg-BG"/>
    </w:rPr>
  </w:style>
  <w:style w:type="paragraph" w:customStyle="1" w:styleId="0C2975CB67824336A199FF3FFD09586E">
    <w:name w:val="0C2975CB67824336A199FF3FFD09586E"/>
    <w:rsid w:val="00B03A9E"/>
    <w:rPr>
      <w:lang w:val="bg-BG" w:eastAsia="bg-BG"/>
    </w:rPr>
  </w:style>
  <w:style w:type="paragraph" w:customStyle="1" w:styleId="FCA9F4A131FE4DB2BF1F32192ABBB4B4">
    <w:name w:val="FCA9F4A131FE4DB2BF1F32192ABBB4B4"/>
    <w:rsid w:val="00B03A9E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7A5A6-BC4F-4FC4-B0E9-F440531AC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Протокол за разпределение</dc:subject>
  <dc:creator>Приложение № 1 към Заповед № РД46-53/05.03.2025 г. на министъра на земеделието и храните</dc:creator>
  <cp:lastModifiedBy>Теодора Михайлова</cp:lastModifiedBy>
  <cp:revision>3</cp:revision>
  <cp:lastPrinted>2026-05-13T11:09:00Z</cp:lastPrinted>
  <dcterms:created xsi:type="dcterms:W3CDTF">2026-05-20T07:28:00Z</dcterms:created>
  <dcterms:modified xsi:type="dcterms:W3CDTF">2026-05-20T07:28:00Z</dcterms:modified>
</cp:coreProperties>
</file>